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D5C" w:rsidRDefault="0069617A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  <w:r w:rsidRPr="00604ABB">
        <w:rPr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8178A01" wp14:editId="3A162EDE">
                <wp:simplePos x="0" y="0"/>
                <wp:positionH relativeFrom="margin">
                  <wp:posOffset>0</wp:posOffset>
                </wp:positionH>
                <wp:positionV relativeFrom="paragraph">
                  <wp:posOffset>133350</wp:posOffset>
                </wp:positionV>
                <wp:extent cx="5372100" cy="3549650"/>
                <wp:effectExtent l="0" t="0" r="19050" b="1270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3549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403" w:rsidRPr="00BE3075" w:rsidRDefault="00AE04FB" w:rsidP="00BE3075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31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ind w:leftChars="0"/>
                              <w:jc w:val="center"/>
                              <w:rPr>
                                <w:rFonts w:ascii="標楷體" w:eastAsia="標楷體" w:hAnsi="標楷體"/>
                                <w:sz w:val="72"/>
                                <w:szCs w:val="7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72"/>
                                <w:szCs w:val="72"/>
                                <w:shd w:val="clear" w:color="auto" w:fill="FFFFFF"/>
                              </w:rPr>
                              <w:t>蘆薈</w:t>
                            </w:r>
                          </w:p>
                          <w:p w:rsidR="000E265E" w:rsidRDefault="002014BB" w:rsidP="000E265E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特徵</w:t>
                            </w:r>
                          </w:p>
                          <w:p w:rsidR="00F60C16" w:rsidRPr="00B95F6D" w:rsidRDefault="009B5395" w:rsidP="00F60C16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27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B95F6D">
                              <w:rPr>
                                <w:rFonts w:ascii="標楷體" w:eastAsia="標楷體" w:hAnsi="標楷體" w:cs="Arial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>蘆薈有短莖；葉常綠，肥厚多汁，邊沿疏生有刺，葉片長而尖，長達15至40公分，厚有1.5公分，草綠色；夏秋開花，總狀花序從葉從中抽出，高達60至90公分，其中花序長達20公分，上有疏離排列的黃色小花</w:t>
                            </w:r>
                            <w:r w:rsidR="00F60C16" w:rsidRPr="00B95F6D">
                              <w:rPr>
                                <w:rFonts w:ascii="標楷體" w:eastAsia="標楷體" w:hAnsi="標楷體" w:hint="eastAsia"/>
                                <w:sz w:val="28"/>
                                <w:szCs w:val="28"/>
                                <w:shd w:val="clear" w:color="auto" w:fill="FFFFFF"/>
                              </w:rPr>
                              <w:t>。</w:t>
                            </w:r>
                          </w:p>
                          <w:p w:rsidR="0069617A" w:rsidRDefault="002014BB" w:rsidP="00BE307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 w:rsidRPr="002014BB">
                              <w:rPr>
                                <w:rFonts w:ascii="標楷體" w:eastAsia="標楷體" w:hAnsi="標楷體" w:cs="Arial" w:hint="eastAsia"/>
                                <w:sz w:val="36"/>
                                <w:szCs w:val="36"/>
                                <w:shd w:val="clear" w:color="auto" w:fill="FFFFFF"/>
                              </w:rPr>
                              <w:t>用途</w:t>
                            </w:r>
                          </w:p>
                          <w:p w:rsidR="00F60C16" w:rsidRPr="00B95F6D" w:rsidRDefault="00B95F6D" w:rsidP="00F60C16">
                            <w:pPr>
                              <w:pStyle w:val="a4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pacing w:line="0" w:lineRule="atLeast"/>
                              <w:ind w:leftChars="0"/>
                              <w:rPr>
                                <w:rFonts w:ascii="標楷體" w:eastAsia="標楷體" w:hAnsi="標楷體" w:cs="Arial" w:hint="eastAsia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B95F6D">
                              <w:rPr>
                                <w:rFonts w:ascii="標楷體" w:eastAsia="標楷體" w:hAnsi="標楷體" w:cs="Arial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>味苦性寒，清肝熱、通便、殺蟲；此外還用於頭痛、大便秘結、小兒驚癇、疳瘍癤腫、燒燙傷、癬瘡、痔、萎縮性鼻炎、瘰、肝炎、膽道結石、濕癬等。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78A01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0;margin-top:10.5pt;width:423pt;height:279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" fillcolor="white [3201]" strokecolor="black [3200]" strokeweight="1pt">
                <v:textbox>
                  <w:txbxContent>
                    <w:p w:rsidR="003A7403" w:rsidRPr="00BE3075" w:rsidRDefault="00AE04FB" w:rsidP="00BE3075">
                      <w:pPr>
                        <w:pStyle w:val="a4"/>
                        <w:pBdr>
                          <w:top w:val="single" w:sz="4" w:space="1" w:color="auto"/>
                          <w:left w:val="single" w:sz="4" w:space="31" w:color="auto"/>
                          <w:bottom w:val="single" w:sz="4" w:space="1" w:color="auto"/>
                          <w:right w:val="single" w:sz="4" w:space="4" w:color="auto"/>
                        </w:pBdr>
                        <w:ind w:leftChars="0"/>
                        <w:jc w:val="center"/>
                        <w:rPr>
                          <w:rFonts w:ascii="標楷體" w:eastAsia="標楷體" w:hAnsi="標楷體"/>
                          <w:sz w:val="72"/>
                          <w:szCs w:val="72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72"/>
                          <w:szCs w:val="72"/>
                          <w:shd w:val="clear" w:color="auto" w:fill="FFFFFF"/>
                        </w:rPr>
                        <w:t>蘆薈</w:t>
                      </w:r>
                    </w:p>
                    <w:p w:rsidR="000E265E" w:rsidRDefault="002014BB" w:rsidP="000E265E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特徵</w:t>
                      </w:r>
                    </w:p>
                    <w:p w:rsidR="00F60C16" w:rsidRPr="00B95F6D" w:rsidRDefault="009B5395" w:rsidP="00F60C16">
                      <w:pPr>
                        <w:pStyle w:val="a4"/>
                        <w:pBdr>
                          <w:top w:val="single" w:sz="4" w:space="1" w:color="auto"/>
                          <w:left w:val="single" w:sz="4" w:space="27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B95F6D">
                        <w:rPr>
                          <w:rFonts w:ascii="標楷體" w:eastAsia="標楷體" w:hAnsi="標楷體" w:cs="Arial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>蘆薈有短莖；葉常綠，肥厚多汁，邊沿疏生有刺，葉片長而尖，長達15至40公分，厚有1.5公分，草綠色；夏秋開花，總狀花序從葉從中抽出，高達60至90公分，其中花序長達20公分，上有疏離排列的黃色小花</w:t>
                      </w:r>
                      <w:r w:rsidR="00F60C16" w:rsidRPr="00B95F6D">
                        <w:rPr>
                          <w:rFonts w:ascii="標楷體" w:eastAsia="標楷體" w:hAnsi="標楷體" w:hint="eastAsia"/>
                          <w:sz w:val="28"/>
                          <w:szCs w:val="28"/>
                          <w:shd w:val="clear" w:color="auto" w:fill="FFFFFF"/>
                        </w:rPr>
                        <w:t>。</w:t>
                      </w:r>
                    </w:p>
                    <w:p w:rsidR="0069617A" w:rsidRDefault="002014BB" w:rsidP="00BE3075">
                      <w:pPr>
                        <w:pStyle w:val="a4"/>
                        <w:numPr>
                          <w:ilvl w:val="0"/>
                          <w:numId w:val="1"/>
                        </w:num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/>
                          <w:sz w:val="36"/>
                          <w:szCs w:val="36"/>
                          <w:shd w:val="clear" w:color="auto" w:fill="FFFFFF"/>
                        </w:rPr>
                      </w:pPr>
                      <w:r w:rsidRPr="002014BB">
                        <w:rPr>
                          <w:rFonts w:ascii="標楷體" w:eastAsia="標楷體" w:hAnsi="標楷體" w:cs="Arial" w:hint="eastAsia"/>
                          <w:sz w:val="36"/>
                          <w:szCs w:val="36"/>
                          <w:shd w:val="clear" w:color="auto" w:fill="FFFFFF"/>
                        </w:rPr>
                        <w:t>用途</w:t>
                      </w:r>
                    </w:p>
                    <w:p w:rsidR="00F60C16" w:rsidRPr="00B95F6D" w:rsidRDefault="00B95F6D" w:rsidP="00F60C16">
                      <w:pPr>
                        <w:pStyle w:val="a4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pacing w:line="0" w:lineRule="atLeast"/>
                        <w:ind w:leftChars="0"/>
                        <w:rPr>
                          <w:rFonts w:ascii="標楷體" w:eastAsia="標楷體" w:hAnsi="標楷體" w:cs="Arial" w:hint="eastAsia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B95F6D">
                        <w:rPr>
                          <w:rFonts w:ascii="標楷體" w:eastAsia="標楷體" w:hAnsi="標楷體" w:cs="Arial"/>
                          <w:color w:val="222222"/>
                          <w:sz w:val="28"/>
                          <w:szCs w:val="28"/>
                          <w:shd w:val="clear" w:color="auto" w:fill="FFFFFF"/>
                        </w:rPr>
                        <w:t>味苦性寒，清肝熱、通便、殺蟲；此外還用於頭痛、大便秘結、小兒驚癇、疳瘍癤腫、燒燙傷、癬瘡、痔、萎縮性鼻炎、瘰、肝炎、膽道結石、濕癬等。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E22D5C" w:rsidRDefault="00E22D5C" w:rsidP="00604ABB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</w:p>
    <w:p w:rsidR="00D75F7B" w:rsidRPr="00604ABB" w:rsidRDefault="00E50961" w:rsidP="00604ABB">
      <w:pPr>
        <w:rPr>
          <w:rFonts w:asciiTheme="minorEastAsia" w:hAnsiTheme="minorEastAsia" w:cs="Arial"/>
          <w:color w:val="000000"/>
          <w:sz w:val="36"/>
          <w:szCs w:val="36"/>
          <w:shd w:val="clear" w:color="auto" w:fill="FFFFFF"/>
        </w:rPr>
      </w:pPr>
      <w:bookmarkStart w:id="0" w:name="_GoBack"/>
      <w:r w:rsidRPr="00E50961">
        <w:rPr>
          <w:rFonts w:asciiTheme="minorEastAsia" w:hAnsiTheme="minorEastAsia" w:cs="Arial"/>
          <w:noProof/>
          <w:color w:val="000000"/>
          <w:sz w:val="36"/>
          <w:szCs w:val="36"/>
          <w:shd w:val="clear" w:color="auto" w:fill="FFFFFF"/>
        </w:rPr>
        <w:drawing>
          <wp:inline distT="0" distB="0" distL="0" distR="0">
            <wp:extent cx="5657850" cy="3186801"/>
            <wp:effectExtent l="0" t="0" r="0" b="0"/>
            <wp:docPr id="2" name="圖片 2" descr="G:\香草植物照片\43蘆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香草植物照片\43蘆薈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663" cy="318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5F7B" w:rsidRPr="00604ABB" w:rsidSect="008C1D4B">
      <w:pgSz w:w="11906" w:h="16838"/>
      <w:pgMar w:top="170" w:right="340" w:bottom="227" w:left="3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3276" w:rsidRDefault="003E3276" w:rsidP="00F25658">
      <w:r>
        <w:separator/>
      </w:r>
    </w:p>
  </w:endnote>
  <w:endnote w:type="continuationSeparator" w:id="0">
    <w:p w:rsidR="003E3276" w:rsidRDefault="003E3276" w:rsidP="00F256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3276" w:rsidRDefault="003E3276" w:rsidP="00F25658">
      <w:r>
        <w:separator/>
      </w:r>
    </w:p>
  </w:footnote>
  <w:footnote w:type="continuationSeparator" w:id="0">
    <w:p w:rsidR="003E3276" w:rsidRDefault="003E3276" w:rsidP="00F256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8163B7"/>
    <w:multiLevelType w:val="hybridMultilevel"/>
    <w:tmpl w:val="2BAE11EE"/>
    <w:lvl w:ilvl="0" w:tplc="C1EE5BB2">
      <w:start w:val="1"/>
      <w:numFmt w:val="decimal"/>
      <w:lvlText w:val="%1."/>
      <w:lvlJc w:val="left"/>
      <w:pPr>
        <w:ind w:left="555" w:hanging="555"/>
      </w:pPr>
      <w:rPr>
        <w:rFonts w:asciiTheme="minorHAnsi" w:hAnsiTheme="minorHAnsi" w:cstheme="minorBidi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EE66178"/>
    <w:multiLevelType w:val="hybridMultilevel"/>
    <w:tmpl w:val="9770368C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F7B"/>
    <w:rsid w:val="000578BA"/>
    <w:rsid w:val="000E265E"/>
    <w:rsid w:val="001714FF"/>
    <w:rsid w:val="001E4A4E"/>
    <w:rsid w:val="002014BB"/>
    <w:rsid w:val="00250F57"/>
    <w:rsid w:val="003A7403"/>
    <w:rsid w:val="003E3276"/>
    <w:rsid w:val="003F593F"/>
    <w:rsid w:val="00410544"/>
    <w:rsid w:val="004823E2"/>
    <w:rsid w:val="00554E3B"/>
    <w:rsid w:val="00600945"/>
    <w:rsid w:val="00603B7B"/>
    <w:rsid w:val="00604ABB"/>
    <w:rsid w:val="00621E96"/>
    <w:rsid w:val="0069617A"/>
    <w:rsid w:val="00697A2A"/>
    <w:rsid w:val="006A319F"/>
    <w:rsid w:val="006F389C"/>
    <w:rsid w:val="006F4112"/>
    <w:rsid w:val="00756A62"/>
    <w:rsid w:val="007632E8"/>
    <w:rsid w:val="007A2E7F"/>
    <w:rsid w:val="008151CB"/>
    <w:rsid w:val="008C1D4B"/>
    <w:rsid w:val="008D5291"/>
    <w:rsid w:val="008D7D8F"/>
    <w:rsid w:val="0096702C"/>
    <w:rsid w:val="009B5395"/>
    <w:rsid w:val="009C02F3"/>
    <w:rsid w:val="009F0413"/>
    <w:rsid w:val="00A464BD"/>
    <w:rsid w:val="00A62B6F"/>
    <w:rsid w:val="00AE04FB"/>
    <w:rsid w:val="00AE5D45"/>
    <w:rsid w:val="00B95F6D"/>
    <w:rsid w:val="00BD33C3"/>
    <w:rsid w:val="00BD7297"/>
    <w:rsid w:val="00BE3075"/>
    <w:rsid w:val="00BE543B"/>
    <w:rsid w:val="00BF33CF"/>
    <w:rsid w:val="00C15A89"/>
    <w:rsid w:val="00C24F95"/>
    <w:rsid w:val="00D75F7B"/>
    <w:rsid w:val="00E22D5C"/>
    <w:rsid w:val="00E46880"/>
    <w:rsid w:val="00E50961"/>
    <w:rsid w:val="00F25658"/>
    <w:rsid w:val="00F60C16"/>
    <w:rsid w:val="00FB6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4AE1BA4-7CC1-4DD1-B8E0-C65399C1C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75F7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75F7B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8C1D4B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8C1D4B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F25658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F2565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F25658"/>
    <w:rPr>
      <w:sz w:val="20"/>
      <w:szCs w:val="20"/>
    </w:rPr>
  </w:style>
  <w:style w:type="paragraph" w:styleId="Web">
    <w:name w:val="Normal (Web)"/>
    <w:basedOn w:val="a"/>
    <w:uiPriority w:val="99"/>
    <w:unhideWhenUsed/>
    <w:rsid w:val="00FB6C1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730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man</cp:lastModifiedBy>
  <cp:revision>5</cp:revision>
  <cp:lastPrinted>2018-11-22T05:43:00Z</cp:lastPrinted>
  <dcterms:created xsi:type="dcterms:W3CDTF">2018-11-22T05:18:00Z</dcterms:created>
  <dcterms:modified xsi:type="dcterms:W3CDTF">2018-11-22T05:43:00Z</dcterms:modified>
</cp:coreProperties>
</file>